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EB2" w:rsidRDefault="00E9199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13/2025. (X. 31.) önkormányzati rendelete</w:t>
      </w:r>
    </w:p>
    <w:p w:rsidR="00995EB2" w:rsidRDefault="00E9199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önkormányzati tulajdonban álló építési telkek vásárlásához nyújtott kedvezményekről</w:t>
      </w:r>
    </w:p>
    <w:p w:rsidR="00995EB2" w:rsidRDefault="00E91992">
      <w:pPr>
        <w:pStyle w:val="Szvegtrzs"/>
        <w:spacing w:after="0" w:line="240" w:lineRule="auto"/>
        <w:jc w:val="both"/>
      </w:pPr>
      <w:r>
        <w:t>[1] Zalaszentgrót Város Önkormányzata a gyermekvállalás ösztönzése, a</w:t>
      </w:r>
      <w:r>
        <w:t xml:space="preserve"> munkaerő megtartása, a városban történő hosszú távú letelepedések elősegítése, valamint a település népességmegtartó képességének növelése érdekében, Zalaszentgrót Város területén, lakás építése céljából, építési telek megvásárlása kapcsán kedvezményt biz</w:t>
      </w:r>
      <w:r>
        <w:t>tosít a jelen rendeletben meghatározott feltételekkel.</w:t>
      </w:r>
    </w:p>
    <w:p w:rsidR="00995EB2" w:rsidRDefault="00E91992">
      <w:pPr>
        <w:pStyle w:val="Szvegtrzs"/>
        <w:spacing w:before="120" w:after="0" w:line="240" w:lineRule="auto"/>
        <w:jc w:val="both"/>
      </w:pPr>
      <w:r>
        <w:t>[2] Zalaszentgrót Város Önkormányzata Képviselő-testülete (a továbbiakban: képviselő-testület) az Alaptörvény 32. cikk (2) bekezdésében meghatározott eredeti jogalkotói hatáskörében, az Alaptörvény 32.</w:t>
      </w:r>
      <w:r>
        <w:t xml:space="preserve"> cikk (1) bekezdés e) pontjában és a Magyarország helyi önkormányzatairól szóló 2011. évi CLXXXIX. törvény 13. § (1) bekezdés 1. pontjában meghatározott feladatkörében eljárva az önkormányzati tulajdonban álló építési telek vásárlásához nyújtott kedvezmény</w:t>
      </w:r>
      <w:r>
        <w:t>ekről a következőket rendeli el:</w:t>
      </w:r>
    </w:p>
    <w:p w:rsidR="00995EB2" w:rsidRDefault="00E9199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hatálya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95EB2" w:rsidRDefault="00E91992">
      <w:pPr>
        <w:pStyle w:val="Szvegtrzs"/>
        <w:spacing w:after="0" w:line="240" w:lineRule="auto"/>
        <w:jc w:val="both"/>
      </w:pPr>
      <w:r>
        <w:t>(1) A rendelet tárgyi hatálya az 1. mellékletben meghatározott önkormányzati tulajdonú, lakóépület építésére alkalmas építési telkek (továbbiakban: építési telek) megvásárlásához nyújtott vételár-ked</w:t>
      </w:r>
      <w:r>
        <w:t>vezmény biztosítására terjed ki.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 xml:space="preserve">(2) A rendelet személyi hatálya az 1. mellékletben meghatározott építési telek megvásárlása kapcsán vételár-kedvezményben részesülő személyre terjed ki. </w:t>
      </w:r>
    </w:p>
    <w:p w:rsidR="00995EB2" w:rsidRDefault="00E9199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Értelmező rendelkezések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95EB2" w:rsidRDefault="00E91992">
      <w:pPr>
        <w:pStyle w:val="Szvegtrzs"/>
        <w:spacing w:after="0" w:line="240" w:lineRule="auto"/>
        <w:jc w:val="both"/>
      </w:pPr>
      <w:r>
        <w:t>(1) A rendelet alkalmazásában: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igény</w:t>
      </w:r>
      <w:r>
        <w:t>lő: a vételár kedvezményt igénylő nagykorú személy, aki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magyar állampolgár és az a személy, akit a magyar állampolgárságról szóló törvény alapján magyar állampolgárnak kell tekinteni,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szabad mozgás és tartózkodás jogával rendelkező személyek be</w:t>
      </w:r>
      <w:r>
        <w:t>utazásáról és tartózkodásáról szóló törvény hatálya alá tartozó személy, aki a szabad mozgás és a három hónapot meghaladó tartózkodás jogát Magyarország területén gyakorolja,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a harmadik országbeli állampolgár, ha a harmadik országbeli állampolgárok beu</w:t>
      </w:r>
      <w:r>
        <w:t>tazására és tartózkodására vonatkozó általános szabályokról szóló törvényben foglaltak szerint huzamos tartózkodási jogosultsággal rendelkezik, vagy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a hontalan, ha a harmadik országbeli állampolgárok beutazására és tartózkodására vonatkozó általános sz</w:t>
      </w:r>
      <w:r>
        <w:t>abályokról szóló törvényben foglaltak alapján ilyen jogállásúnak ismerték el.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támogatott személy: a vételár kedvezményt igénylő személy, aki az e rendelet szerinti személyi és egyéb feltételeknek megfelel, és ezek alapján az önkormányzattal a vételár k</w:t>
      </w:r>
      <w:r>
        <w:t>edvezményre támogatási szerződést köt,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gyermek: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ca</w:t>
      </w:r>
      <w:proofErr w:type="spellEnd"/>
      <w:r>
        <w:rPr>
          <w:i/>
          <w:iCs/>
        </w:rPr>
        <w:t>)</w:t>
      </w:r>
      <w:r>
        <w:tab/>
        <w:t>a magzat vagy az ikermagzat a várandósság betöltött 12. hetét követően,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 xml:space="preserve">aki az igénylő vér szerinti vagy örökbefogadott eltartott gyermeke és a 18. életévét még nem töltötte be vagy a 18. életévét </w:t>
      </w:r>
      <w:r>
        <w:t>már betöltött, megváltozott munkaképességű személy.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(2) Az e rendeletben nem meghatározott fogalmakat a Polgári Törvénykönyvről szóló 2013. évi V. törvényben (a továbbiakban: Ptk.), a magyarországi székhellyel vagy fiókteleppel rendelkező hitelintézet, val</w:t>
      </w:r>
      <w:r>
        <w:t xml:space="preserve">amint a hitelintézettel egyenértékű </w:t>
      </w:r>
      <w:proofErr w:type="spellStart"/>
      <w:r>
        <w:t>prudenciális</w:t>
      </w:r>
      <w:proofErr w:type="spellEnd"/>
      <w:r>
        <w:t xml:space="preserve"> szabályozásnak megfelelő pénzügyi vállalkozás a hitelintézetekről és a pénzügyi vállalkozásokról szóló 2013. évi CCXXXVII. törvényben, a magyar építészetről szóló 2023. évi C. törvényben, valamint a települé</w:t>
      </w:r>
      <w:r>
        <w:t>srendezési és építési követelmények alapszabályzatáról szóló 280/2024. (IX.30.) Korm. rendeletben foglaltak szerint kell értelmezni.</w:t>
      </w:r>
    </w:p>
    <w:p w:rsidR="00995EB2" w:rsidRDefault="00E9199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vételár-kedvezmény feltételei és mértéke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95EB2" w:rsidRDefault="00E91992">
      <w:pPr>
        <w:pStyle w:val="Szvegtrzs"/>
        <w:spacing w:after="0" w:line="240" w:lineRule="auto"/>
        <w:jc w:val="both"/>
      </w:pPr>
      <w:r>
        <w:t>(1) Az 1. mellékletben meghatározott építési telek értékesítése esetén a 3.</w:t>
      </w:r>
      <w:r>
        <w:t xml:space="preserve"> § (5) bekezdésben meghatározott mértékű vételár-kedvezményben részesül az igénylő, aki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kérelem benyújtásának időpontjában -házastársak vagy élettársak esetén legalább az egyik fél - még nem töltötte be a 40. életévét;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nem áll cselekvőképességet ki</w:t>
      </w:r>
      <w:r>
        <w:t>záró vagy korlátozó gondnokság alatt és büntetlen előéletű, valamint a 18. életévét betöltötte,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nem rendelkezik köztartozással,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rendelkezik - legfeljebb 30 nap kihagyással - a kérelem benyújtását megelőző két évben legalább 1 éves társadalombiztosítá</w:t>
      </w:r>
      <w:r>
        <w:t>si jogviszonnyal,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lakhatás céljára alkalmas ingatlan tulajdonjogával nem rendelkezik, vagy vállalja, hogy a tulajdonában lévő valamennyi lakhatásra alkalmas ingatlant az építési telekre vonatkozó adásvételi szerződés megkötését követő 2 éven belül elide</w:t>
      </w:r>
      <w:r>
        <w:t>geníti, és a befolyt vételárat az építési telken kialakítandó lakóingatlan felépítésére fordítja,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korábban vételár-kedvezményben nem részesült,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építési telekre kötött adásvételi szerződésben vállalja, hogy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>az építési telek tulajdonjogának megs</w:t>
      </w:r>
      <w:r>
        <w:t>zerzésétől számított 1 éven belül az építési telken felépítendő lakóépületre az egyszerű bejelentést, illetve az építési engedélyt megszerzi,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>az építési telek tulajdonjogának megszerzésétől számított 4 éven belül az építési telekre használatba vételi e</w:t>
      </w:r>
      <w:r>
        <w:t>ngedéllyel rendelkező, az ingatlan-nyilvántartásban is feltüntetett lakóépületet épít,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gc</w:t>
      </w:r>
      <w:proofErr w:type="spellEnd"/>
      <w:r>
        <w:rPr>
          <w:i/>
          <w:iCs/>
        </w:rPr>
        <w:t>)</w:t>
      </w:r>
      <w:r>
        <w:tab/>
        <w:t>a használatbavételi engedély véglegessé válást követő 6 évig életvitelszerűen az ingatlanban lakik (életvitelszerű bentlakás),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gd</w:t>
      </w:r>
      <w:proofErr w:type="spellEnd"/>
      <w:r>
        <w:rPr>
          <w:i/>
          <w:iCs/>
        </w:rPr>
        <w:t>)</w:t>
      </w:r>
      <w:r>
        <w:tab/>
        <w:t xml:space="preserve">az építési telket, illetve az </w:t>
      </w:r>
      <w:r>
        <w:t>építési telken felépítésre kerülő lakóépületet nem idegeníti el,</w:t>
      </w:r>
    </w:p>
    <w:p w:rsidR="00995EB2" w:rsidRDefault="00E9199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ge</w:t>
      </w:r>
      <w:proofErr w:type="spellEnd"/>
      <w:r>
        <w:rPr>
          <w:i/>
          <w:iCs/>
        </w:rPr>
        <w:t>)</w:t>
      </w:r>
      <w:r>
        <w:tab/>
        <w:t xml:space="preserve">az ingatlanra a </w:t>
      </w:r>
      <w:proofErr w:type="spellStart"/>
      <w:proofErr w:type="gramStart"/>
      <w:r>
        <w:t>ga</w:t>
      </w:r>
      <w:proofErr w:type="spellEnd"/>
      <w:r>
        <w:t>)-</w:t>
      </w:r>
      <w:proofErr w:type="spellStart"/>
      <w:proofErr w:type="gramEnd"/>
      <w:r>
        <w:t>gd</w:t>
      </w:r>
      <w:proofErr w:type="spellEnd"/>
      <w:r>
        <w:t>) pont szerinti kötelezettségei biztosítására a 3.§ (5) bekezdése szerinti vételár-kedvezmény és járulékai erejéig jelzálogjog és azt biztosító elidegenítési tilalom</w:t>
      </w:r>
      <w:r>
        <w:t xml:space="preserve"> kerüljön bejegyzésre az ingatlan-nyilvántartásba az önkormányzat javára az építési telek tulajdonjogának megszerzésétől számított 10 évig,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hozzájárul ahhoz, hogy a kérelemben foglalt személyes adatokat a képviselő-testület és annak szervei, továbbá a Z</w:t>
      </w:r>
      <w:r>
        <w:t>alaszentgróti Közös Önkormányzati Hivatal a vételár-kedvezményre való jogosultsága megállapításának és az igénybevétel jogszerűsége ellenőrzésének céljából és időtartamára kezelje.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(2) A vételár-kedvezmény mértékét megalapozó gyermekszám meghatározásához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egyedülálló igénylő esetén az igénylővel közös háztartásban élő, vele együtt költöző gyermekét,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házastársak vagy élettársak esetén a házastársakkal vagy az élettársakkal közös háztartásban élő, velük együtt költöző közös, valamint nem közös gyermeket</w:t>
      </w:r>
      <w:r>
        <w:t>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házastársak vagy élettársak által közösen vállalt gyermeket</w:t>
      </w:r>
    </w:p>
    <w:p w:rsidR="00995EB2" w:rsidRDefault="00E91992">
      <w:pPr>
        <w:pStyle w:val="Szvegtrzs"/>
        <w:spacing w:after="0" w:line="240" w:lineRule="auto"/>
        <w:jc w:val="both"/>
      </w:pPr>
      <w:r>
        <w:t>kell figyelembe venni.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(3) Gyermektelen házaspárok vagy élettársak legfeljebb három, egygyermekes házaspárok vagy élettársak legfeljebb kettő, kétgyermekes házaspárok vagy élettársak egy gy</w:t>
      </w:r>
      <w:r>
        <w:t xml:space="preserve">ermek születését vállalhatják a vételár-kedvezménnyel összefüggésben. A kérelem benyújtásának időpontjában a várandósság 12. hetét betöltő magzat vállalt gyermekként kerül </w:t>
      </w:r>
      <w:proofErr w:type="gramStart"/>
      <w:r>
        <w:t>figyelembe vételre</w:t>
      </w:r>
      <w:proofErr w:type="gramEnd"/>
      <w:r>
        <w:t>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(4) A vételár-kedvezmény mértékének meghatározásánál a meglévő g</w:t>
      </w:r>
      <w:r>
        <w:t>yermekek esetén legfeljebb 3 gyermek vehető figyelembe.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(5) A vételár-kedvezmény mértéke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meglévő gyerekek esetén </w:t>
      </w:r>
      <w:proofErr w:type="spellStart"/>
      <w:r>
        <w:t>gyermekenként</w:t>
      </w:r>
      <w:proofErr w:type="spellEnd"/>
      <w:r>
        <w:t xml:space="preserve"> 5 %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3. § (2) bekezdés c) pontja szerint vállalt gyermek esetén </w:t>
      </w:r>
      <w:proofErr w:type="spellStart"/>
      <w:r>
        <w:t>gyermekenként</w:t>
      </w:r>
      <w:proofErr w:type="spellEnd"/>
      <w:r>
        <w:t xml:space="preserve"> 25 %</w:t>
      </w:r>
    </w:p>
    <w:p w:rsidR="00995EB2" w:rsidRDefault="00E91992">
      <w:pPr>
        <w:pStyle w:val="Szvegtrzs"/>
        <w:spacing w:after="0" w:line="240" w:lineRule="auto"/>
        <w:jc w:val="both"/>
      </w:pPr>
      <w:r>
        <w:t>az építési telek vételárából.</w:t>
      </w:r>
    </w:p>
    <w:p w:rsidR="00995EB2" w:rsidRDefault="00E9199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vétel</w:t>
      </w:r>
      <w:r>
        <w:rPr>
          <w:b/>
          <w:bCs/>
        </w:rPr>
        <w:t>ár-kedvezmény igénylésének szabályai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95EB2" w:rsidRDefault="00E91992">
      <w:pPr>
        <w:pStyle w:val="Szvegtrzs"/>
        <w:spacing w:after="0" w:line="240" w:lineRule="auto"/>
        <w:jc w:val="both"/>
      </w:pPr>
      <w:r>
        <w:t>(1) A gyermekvállalás teljesítésére előírt határidő az építési telekre vonatkozó adásvételi szerződés megkötésének napjától számítva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egy gyermek vállalása esetén 4 év,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két gyermek vállalása esetén 8 év,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há</w:t>
      </w:r>
      <w:r>
        <w:t>rom gyermek vállalása esetén 10 év.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 xml:space="preserve">(2) A vételár-kedvezményt ugyanazon gyermek után csak egy alkalommal lehet igénybe venni. Az igénylő a kérelem benyújtásakor büntetőjogi felelősség vállalásával teljes bizonyító </w:t>
      </w:r>
      <w:proofErr w:type="spellStart"/>
      <w:r>
        <w:t>erejű</w:t>
      </w:r>
      <w:proofErr w:type="spellEnd"/>
      <w:r>
        <w:t xml:space="preserve"> magánokiratban nyilatkozik arról, ho</w:t>
      </w:r>
      <w:r>
        <w:t>gy csak olyan gyermek után igényel vételár-kedvezményt, aki után e rendelet szerint vételár-kedvezmény igénybevétele még nem történt.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(3) A nem magyar állampolgár támogatott személy részére a vételár-kedvezmény a három hónapot meghaladó tartózkodási jogosu</w:t>
      </w:r>
      <w:r>
        <w:t>ltság fennállásának időtartama alatt nyújtható, ha Magyarország területén bejelentett lakóhellyel rendelkezik.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(4) A vételár-kedvezményt házastársak vagy élettársak együttes igénylőként igényelhetik és az igénylés feltételeinek – a 3. § (1) bekezdés a) pon</w:t>
      </w:r>
      <w:r>
        <w:t>tja kivételével - mindkét félnek meg kell felelnie. A támogatási szerződés megkötése esetén az együttes igénylők mindketten támogatott személlyé válnak.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(5) A gyermekvállalás teljesítését annak megtörténtétől számított 60 napon belül megfelelő dokumentumma</w:t>
      </w:r>
      <w:r>
        <w:t>l igazolni kell.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(6) Ha a házastársak vagy élettársak a gyermekvállalás teljesítésére meghatározott határidőig a gyermek vállalását nem, vagy csak részben teljesítik, úgy az igénybe vett vételár-kedvezmény összegének a nem teljesített gyermekvállalás figye</w:t>
      </w:r>
      <w:r>
        <w:t>lembevételével a 3. § (5) bekezdésben foglaltak alapján kiszámolt vételár-kedvezmény és a vállaláskor figyelembe vett vételár-kedvezmény különbözetét a támogatási szerződés aláírásának napjától számított, Ptk. szerinti késedelmi kamattal növelten, egyössze</w:t>
      </w:r>
      <w:r>
        <w:t>gben – a gyermekvállalási határidő leteltét követő 60 napon belül – vissza kell fizetni.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lastRenderedPageBreak/>
        <w:t xml:space="preserve">(7) A képviselő-testület a jogosult kérelmére a vételár-kedvezménnyel megvásárolt ingatlan 3. § (1) bekezdése </w:t>
      </w:r>
      <w:proofErr w:type="spellStart"/>
      <w:r>
        <w:t>ge</w:t>
      </w:r>
      <w:proofErr w:type="spellEnd"/>
      <w:r>
        <w:t>) alpontja szerinti időtartamon belüli elidegenítéséhez</w:t>
      </w:r>
      <w:r>
        <w:t xml:space="preserve"> akkor járul hozzá, ha a jogosult a vételár-kedvezmény összegét a támogatási szerződés aláírásának napjától számított, a Ptk. szerinti késedelmi kamattal növelten, egyösszegben az önkormányzat részére megfizeti.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(8) A támogatott személy az 4. § (6) bekezdé</w:t>
      </w:r>
      <w:r>
        <w:t>sben foglalt visszafizetési kötelezettség elengedése iránti kérelemmel fordulhat a képviselő-testülethez különös méltánylást érdemlő helyzetére tekintettel.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(9) Különös méltánylást érdemlő helyzetnek minősül, ha a gyermekvállalásra vonatkozó kötelezettségn</w:t>
      </w:r>
      <w:r>
        <w:t>ek a házastársak vagy élettársak azért nem tettek eleget, mert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házastársak vagy élettársak egyik tagja elhunyt,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gyermeket a házastársak vagy élettársak egyikének a támogatási szerződés megkötését követően megváltozott munkaképességű személlyé vál</w:t>
      </w:r>
      <w:r>
        <w:t>ása következtében nem vállalták,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gyermek halva születik, vagy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gyermekvállalás egészségügyi dokumentációval igazoltan nem lehetséges vagy ellenjavallt.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(10) A 4. § (9) bekezdésben foglaltak igazolását legkésőbb a gyermekvállalásra biztosított hatá</w:t>
      </w:r>
      <w:r>
        <w:t xml:space="preserve">ridő leteltét követő jogvesztő 60 napos határidőn belül kell benyújtani. 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95EB2" w:rsidRDefault="00E91992">
      <w:pPr>
        <w:pStyle w:val="Szvegtrzs"/>
        <w:spacing w:after="0" w:line="240" w:lineRule="auto"/>
        <w:jc w:val="both"/>
      </w:pPr>
      <w:r>
        <w:t>(1) A vételár-kedvezmény igénybevételének feltétele, hogy az igénylő az 1. mellékletben lévő építési telekre vonatkozóan a Zalaszentgrót Város Önkormányzata Képviselő-testületén</w:t>
      </w:r>
      <w:r>
        <w:t>ek az önkormányzat vagyonáról és a vagyongazdálkodás általános szabályairól szóló 22/2015. (XI.27.) önkormányzati rendelet szabályainak megfelelő vételi ajánlatot nyújtson be az érintett telek megvásárlására, és ezzel egyidejűleg a rendelet 2. melléklete s</w:t>
      </w:r>
      <w:r>
        <w:t xml:space="preserve">zerinti formanyomtatvány és annak melléklei </w:t>
      </w:r>
      <w:proofErr w:type="spellStart"/>
      <w:r>
        <w:t>hiánytalanul</w:t>
      </w:r>
      <w:proofErr w:type="spellEnd"/>
      <w:r>
        <w:t xml:space="preserve"> benyújtásra kerüljenek.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(2) A vételár-kedvezmény az 1. mellékletben meghatározott építési telkek vásárlásához igényelhető és nyújtható.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(3) A vételár-kedvezmény egy személynek csak egyszer, egy darab</w:t>
      </w:r>
      <w:r>
        <w:t xml:space="preserve"> építési telek vásárlásához nyújtható. A vételár-kedvezményt a házastársak vagy élettársak csak együttesen, egy alkalommal, egy telekre vonatkozóan kérhetik.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 xml:space="preserve">(4) A vételár-kedvezménnyel megvásárolt építési telken az adásvételi szerződéssel csak a </w:t>
      </w:r>
      <w:r>
        <w:t>támogatott személy szerezhet tulajdonjogot. Házastársak vagy élettársak esetén az adásvételi szerződéssel mindkét félnek az ingatlan-nyilvántartásban tulajdonjogot kell szereznie.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(5) A vételár-kedvezmény igénybevételére vonatkozó kérelmet az építési telek</w:t>
      </w:r>
      <w:r>
        <w:t xml:space="preserve"> vásárlására benyújtott vételi ajánlattal egyidejűleg kell a képviselő-testülethez benyújtani.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(6) A vételár-kedvezmény igénybevételéhez az alábbi dokumentumokat kell becsatolni: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személyazonosság, az állampolgárság, az életkor, a lakóhely és a családi</w:t>
      </w:r>
      <w:r>
        <w:t xml:space="preserve"> állapot igazolására alkalmas hatósági igazolvány, bizonyítvány másolatát, a társadalombiztosítási azonosító jelet és az adóazonosító jelet tartalmazó kártya másolatát,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büntetlen előéletet igazoló, 90 napnál nem régebbi hatósági bizonyítvány másolatát</w:t>
      </w:r>
      <w:r>
        <w:t>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Nemzeti Adó- és Vámhivatal által kiállított, 30 napnál nem régebbi nemleges együttes adóigazolást,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társadalombiztosítási jogviszony fennállását igazoló, 30 napnál nem régebbi dokumentumot,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vételár-kedvezménnyel összefüggésben vállalt gyerm</w:t>
      </w:r>
      <w:r>
        <w:t xml:space="preserve">ekek számáról teljes bizonyító </w:t>
      </w:r>
      <w:proofErr w:type="spellStart"/>
      <w:r>
        <w:t>erejű</w:t>
      </w:r>
      <w:proofErr w:type="spellEnd"/>
      <w:r>
        <w:t xml:space="preserve"> magánokiratba foglalt nyilatkozatot, valamint </w:t>
      </w:r>
    </w:p>
    <w:p w:rsidR="00995EB2" w:rsidRDefault="00E9199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 xml:space="preserve">a 3. § (1) bekezdés b), e), f) g) és h) pontjaiban foglalt feltételek igazolására teljes bizonyító </w:t>
      </w:r>
      <w:proofErr w:type="spellStart"/>
      <w:r>
        <w:t>erejű</w:t>
      </w:r>
      <w:proofErr w:type="spellEnd"/>
      <w:r>
        <w:t xml:space="preserve"> magánokiratba foglalt nyilatkozatot.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95EB2" w:rsidRDefault="00E91992">
      <w:pPr>
        <w:pStyle w:val="Szvegtrzs"/>
        <w:spacing w:after="0" w:line="240" w:lineRule="auto"/>
        <w:jc w:val="both"/>
      </w:pPr>
      <w:r>
        <w:t xml:space="preserve">(1) Az építési telkek </w:t>
      </w:r>
      <w:r>
        <w:t>vételárának meghatározása a képviselő-testület hatáskörébe tartozik.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(2) A vételár-kedvezményre való jogosultság és mértékének megállapításáról szóló döntés meghozatala a képviselő-testület hatáskörébe tartozik, a támogatási szerződést a képviselő-testület</w:t>
      </w:r>
      <w:r>
        <w:t xml:space="preserve"> képviseletében a polgármester írja alá.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(3) A támogatási szerződés tartalmazza különösen a támogatott személy részéről vállalt kötelezettségeket, azok biztosítékait, e rendeletben előírt feltételek teljesítésének módját és határidejét, továbbá a szerződés</w:t>
      </w:r>
      <w:r>
        <w:t>szegés jogkövetkezményeit.</w:t>
      </w:r>
    </w:p>
    <w:p w:rsidR="00995EB2" w:rsidRDefault="00E9199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ellenőrzés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95EB2" w:rsidRDefault="00E91992">
      <w:pPr>
        <w:pStyle w:val="Szvegtrzs"/>
        <w:spacing w:after="0" w:line="240" w:lineRule="auto"/>
        <w:jc w:val="both"/>
      </w:pPr>
      <w:r>
        <w:t xml:space="preserve">(1) A támogatott személy a 3. § (1) </w:t>
      </w:r>
      <w:proofErr w:type="spellStart"/>
      <w:proofErr w:type="gramStart"/>
      <w:r>
        <w:t>ga</w:t>
      </w:r>
      <w:proofErr w:type="spellEnd"/>
      <w:r>
        <w:t>)-</w:t>
      </w:r>
      <w:proofErr w:type="spellStart"/>
      <w:proofErr w:type="gramEnd"/>
      <w:r>
        <w:t>gc</w:t>
      </w:r>
      <w:proofErr w:type="spellEnd"/>
      <w:r>
        <w:t>) pontban foglalt feltételek teljesülését köteles a igazolni a polgármester felé jogvesztő 60 napos határidőn belül.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(2) A rendeletben foglalt feltételek teljesülését a</w:t>
      </w:r>
      <w:r>
        <w:t xml:space="preserve"> polgármester – a Zalaszentgróti Közös Önkormányzati Hivatal útján – jogosult helyszínen is ellenőrizni, jogosult dokumentumok bekérésére.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 xml:space="preserve">(3) Ha az ellenőrzés során megállapításra kerül, hogy a támogatott személy </w:t>
      </w:r>
      <w:proofErr w:type="spellStart"/>
      <w:r>
        <w:t>jogosulatlanul</w:t>
      </w:r>
      <w:proofErr w:type="spellEnd"/>
      <w:r>
        <w:t xml:space="preserve"> vette igénybe a vételár-ked</w:t>
      </w:r>
      <w:r>
        <w:t>vezményt, az képviselő-testületet valótlan tények közlésével, adatok elhallgatásával vagy más módon megtévesztette, vagy az e rendeletben, az adásvételi szerződésben és a támogatási szerződésben foglalt valamely kötelezettségének illetve vállalásának nem t</w:t>
      </w:r>
      <w:r>
        <w:t>ett eleget, úgy a vételár-kedvezmény összegét a támogatási szerződés aláírásának napjától számított, a Ptk. szerinti késedelmi kamattal növelten, egyösszegben az önkormányzat részére meg kell fizetnie.</w:t>
      </w:r>
    </w:p>
    <w:p w:rsidR="00995EB2" w:rsidRDefault="00E91992">
      <w:pPr>
        <w:pStyle w:val="Szvegtrzs"/>
        <w:spacing w:before="240" w:after="0" w:line="240" w:lineRule="auto"/>
        <w:jc w:val="both"/>
      </w:pPr>
      <w:r>
        <w:t>(4) A vételár-kedvezmény igénybevétele során vállalt k</w:t>
      </w:r>
      <w:r>
        <w:t>ötelezettségek teljesítését követően a támogatott személy intézkedik az önkormányzat javára bejegyzett jelzálogjognak és elidegenítési tilalomnak az ingatlan-nyilvántartásból történő törlése iránt.</w:t>
      </w:r>
    </w:p>
    <w:p w:rsidR="00995EB2" w:rsidRDefault="00E9199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E91992" w:rsidRDefault="00E91992">
      <w:pPr>
        <w:pStyle w:val="Szvegtrzs"/>
        <w:spacing w:after="0" w:line="240" w:lineRule="auto"/>
        <w:jc w:val="both"/>
      </w:pPr>
      <w:r>
        <w:t>Ez a rendelet 2025. november 1-jén lép hatályba.</w:t>
      </w:r>
    </w:p>
    <w:p w:rsidR="00E91992" w:rsidRDefault="00E91992">
      <w:pPr>
        <w:pStyle w:val="Szvegtrzs"/>
        <w:spacing w:after="0" w:line="240" w:lineRule="auto"/>
        <w:jc w:val="both"/>
      </w:pPr>
    </w:p>
    <w:p w:rsidR="00E91992" w:rsidRDefault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  <w:r>
        <w:tab/>
      </w:r>
      <w:r>
        <w:t>Baracskai József</w:t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E91992" w:rsidRDefault="00E91992" w:rsidP="00E91992">
      <w:pPr>
        <w:pStyle w:val="Szvegtrzs"/>
        <w:spacing w:after="0" w:line="240" w:lineRule="auto"/>
        <w:jc w:val="both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  <w:r>
        <w:t xml:space="preserve">A rendelet 2025. október 31. napján kihirdetésre került. </w:t>
      </w: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 w:rsidP="00E91992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Simon Beáta </w:t>
      </w:r>
    </w:p>
    <w:p w:rsidR="00E91992" w:rsidRPr="003B4429" w:rsidRDefault="00E91992" w:rsidP="00E91992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995EB2" w:rsidRDefault="00995EB2">
      <w:pPr>
        <w:pStyle w:val="Szvegtrzs"/>
        <w:spacing w:after="0" w:line="240" w:lineRule="auto"/>
        <w:jc w:val="both"/>
      </w:pPr>
    </w:p>
    <w:p w:rsidR="00995EB2" w:rsidRDefault="00E919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</w:t>
      </w:r>
      <w:r>
        <w:rPr>
          <w:i/>
          <w:iCs/>
          <w:u w:val="single"/>
        </w:rPr>
        <w:t>melléklet a 13/2025. (X. 31.) önkormányzati rendelethez</w:t>
      </w:r>
    </w:p>
    <w:p w:rsidR="00E91992" w:rsidRDefault="00E91992">
      <w:pPr>
        <w:pStyle w:val="Szvegtrzs"/>
        <w:spacing w:line="240" w:lineRule="auto"/>
        <w:jc w:val="both"/>
      </w:pPr>
    </w:p>
    <w:p w:rsidR="00E91992" w:rsidRDefault="00E91992" w:rsidP="00E91992">
      <w:pPr>
        <w:rPr>
          <w:rFonts w:cs="Times New Roman"/>
        </w:rPr>
      </w:pPr>
    </w:p>
    <w:p w:rsidR="00E91992" w:rsidRPr="00033ABF" w:rsidRDefault="00E91992" w:rsidP="00E91992">
      <w:pPr>
        <w:jc w:val="center"/>
        <w:rPr>
          <w:rFonts w:cs="Times New Roman"/>
          <w:b/>
        </w:rPr>
      </w:pPr>
      <w:r w:rsidRPr="00033ABF">
        <w:rPr>
          <w:rFonts w:cs="Times New Roman"/>
          <w:b/>
        </w:rPr>
        <w:t>Zalaszentgrót Város közigazgatási területén vételár-kedvezménnyel elidegeníthető építési telek</w:t>
      </w:r>
    </w:p>
    <w:p w:rsidR="00E91992" w:rsidRDefault="00E91992" w:rsidP="00E91992">
      <w:pPr>
        <w:rPr>
          <w:rFonts w:cs="Times New Roman"/>
        </w:rPr>
      </w:pPr>
    </w:p>
    <w:tbl>
      <w:tblPr>
        <w:tblW w:w="3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</w:tblGrid>
      <w:tr w:rsidR="00E91992" w:rsidRPr="005E263F" w:rsidTr="009F1482">
        <w:trPr>
          <w:jc w:val="center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Helyrajzi szám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Alapterület (m</w:t>
            </w:r>
            <w:r w:rsidRPr="005E2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E263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tcBorders>
              <w:right w:val="nil"/>
            </w:tcBorders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1334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1405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</w:tr>
      <w:tr w:rsidR="00E91992" w:rsidRPr="005E263F" w:rsidTr="009F1482">
        <w:trPr>
          <w:jc w:val="center"/>
        </w:trPr>
        <w:tc>
          <w:tcPr>
            <w:tcW w:w="1843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1601" w:type="dxa"/>
            <w:shd w:val="clear" w:color="auto" w:fill="auto"/>
          </w:tcPr>
          <w:p w:rsidR="00E91992" w:rsidRPr="005E263F" w:rsidRDefault="00E91992" w:rsidP="009F148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E263F"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</w:tr>
    </w:tbl>
    <w:p w:rsidR="00E91992" w:rsidRDefault="00E91992">
      <w:pPr>
        <w:pStyle w:val="Szvegtrzs"/>
        <w:spacing w:line="240" w:lineRule="auto"/>
        <w:jc w:val="both"/>
      </w:pPr>
    </w:p>
    <w:p w:rsidR="00995EB2" w:rsidRDefault="00E91992">
      <w:pPr>
        <w:pStyle w:val="Szvegtrzs"/>
        <w:spacing w:line="240" w:lineRule="auto"/>
        <w:jc w:val="both"/>
      </w:pPr>
      <w:r>
        <w:br w:type="page"/>
      </w:r>
    </w:p>
    <w:p w:rsidR="00995EB2" w:rsidRDefault="00E9199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13/2025. (X. 31.) önkormányzati rendelethez</w:t>
      </w:r>
    </w:p>
    <w:p w:rsidR="00E91992" w:rsidRPr="008C5406" w:rsidRDefault="00E91992" w:rsidP="00E91992">
      <w:pPr>
        <w:jc w:val="center"/>
        <w:rPr>
          <w:rFonts w:cs="Times New Roman"/>
          <w:b/>
        </w:rPr>
      </w:pPr>
      <w:r w:rsidRPr="008C5406">
        <w:rPr>
          <w:rFonts w:cs="Times New Roman"/>
          <w:b/>
        </w:rPr>
        <w:t>KÉRELEM</w:t>
      </w:r>
    </w:p>
    <w:p w:rsidR="00E91992" w:rsidRPr="008C5406" w:rsidRDefault="00E91992" w:rsidP="00E91992">
      <w:pPr>
        <w:jc w:val="center"/>
        <w:rPr>
          <w:rFonts w:cs="Times New Roman"/>
          <w:b/>
        </w:rPr>
      </w:pPr>
      <w:r>
        <w:rPr>
          <w:rFonts w:cs="Times New Roman"/>
          <w:b/>
        </w:rPr>
        <w:t>az önkormányzat tulajdonában álló építési telek vásárlásához nyújtandó kedvezmény igénybevételére</w:t>
      </w:r>
    </w:p>
    <w:p w:rsidR="00E91992" w:rsidRPr="00F32E75" w:rsidRDefault="00E91992" w:rsidP="00E91992">
      <w:pPr>
        <w:rPr>
          <w:rFonts w:cs="Times New Roman"/>
          <w:b/>
        </w:rPr>
      </w:pPr>
      <w:r w:rsidRPr="00F32E75">
        <w:rPr>
          <w:rFonts w:cs="Times New Roman"/>
          <w:b/>
        </w:rPr>
        <w:t xml:space="preserve">I. </w:t>
      </w:r>
      <w:r w:rsidRPr="008C5406">
        <w:rPr>
          <w:rFonts w:cs="Times New Roman"/>
          <w:b/>
        </w:rPr>
        <w:t>KÉRELMEZŐ</w:t>
      </w:r>
      <w:r w:rsidRPr="00F32E75">
        <w:rPr>
          <w:rFonts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helye, ideje: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Anyja neve: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Lakcíme: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Tartózkodási helye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Személyi igazolvány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RPr="00F32E75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Személyi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RPr="00F32E75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Adóazonosító jele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TAJ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Állampolgársága: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Elérhetősége </w:t>
            </w:r>
            <w:proofErr w:type="gramStart"/>
            <w:r>
              <w:rPr>
                <w:rFonts w:cs="Times New Roman"/>
              </w:rPr>
              <w:t>( e-mail</w:t>
            </w:r>
            <w:proofErr w:type="gramEnd"/>
            <w:r>
              <w:rPr>
                <w:rFonts w:cs="Times New Roman"/>
              </w:rPr>
              <w:t>, telefonszám):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  <w:r>
        <w:rPr>
          <w:rFonts w:cs="Times New Roman"/>
        </w:rPr>
        <w:br w:type="page"/>
      </w:r>
    </w:p>
    <w:p w:rsidR="00E91992" w:rsidRDefault="00E91992" w:rsidP="00E91992">
      <w:pPr>
        <w:rPr>
          <w:rFonts w:cs="Times New Roman"/>
          <w:b/>
        </w:rPr>
      </w:pPr>
      <w:r w:rsidRPr="00F32E75">
        <w:rPr>
          <w:rFonts w:cs="Times New Roman"/>
          <w:b/>
        </w:rPr>
        <w:lastRenderedPageBreak/>
        <w:t>II. KÉRELMEZŐVEL EGYÜTT</w:t>
      </w:r>
      <w:r>
        <w:rPr>
          <w:rFonts w:cs="Times New Roman"/>
          <w:b/>
        </w:rPr>
        <w:t xml:space="preserve"> KÖLTÖZŐ</w:t>
      </w:r>
      <w:r w:rsidRPr="00F32E75">
        <w:rPr>
          <w:rFonts w:cs="Times New Roman"/>
          <w:b/>
        </w:rPr>
        <w:t xml:space="preserve"> HÁZASTÁRS/ÉLETTÁRS</w:t>
      </w:r>
    </w:p>
    <w:p w:rsidR="00E91992" w:rsidRPr="00F32E75" w:rsidRDefault="00E91992" w:rsidP="00E91992">
      <w:pPr>
        <w:rPr>
          <w:rFonts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helye, ideje: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Anyja neve: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Lakcíme: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Tartózkodási helye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Személyi igazolvány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RPr="00F32E75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Személyi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RPr="00F32E75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Adóazonosító jele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TAJ száma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Állampolgársága: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Elérhetősége </w:t>
            </w:r>
            <w:proofErr w:type="gramStart"/>
            <w:r>
              <w:rPr>
                <w:rFonts w:cs="Times New Roman"/>
              </w:rPr>
              <w:t>( e-mail</w:t>
            </w:r>
            <w:proofErr w:type="gramEnd"/>
            <w:r>
              <w:rPr>
                <w:rFonts w:cs="Times New Roman"/>
              </w:rPr>
              <w:t>, telefonszám):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  <w:r>
        <w:rPr>
          <w:rFonts w:cs="Times New Roman"/>
        </w:rPr>
        <w:br w:type="page"/>
      </w:r>
    </w:p>
    <w:p w:rsidR="00E91992" w:rsidRDefault="00E91992" w:rsidP="00E91992">
      <w:pPr>
        <w:rPr>
          <w:rFonts w:cs="Times New Roman"/>
          <w:b/>
        </w:rPr>
      </w:pPr>
      <w:r w:rsidRPr="00F32E75">
        <w:rPr>
          <w:rFonts w:cs="Times New Roman"/>
          <w:b/>
        </w:rPr>
        <w:lastRenderedPageBreak/>
        <w:t>II</w:t>
      </w:r>
      <w:r>
        <w:rPr>
          <w:rFonts w:cs="Times New Roman"/>
          <w:b/>
        </w:rPr>
        <w:t>I</w:t>
      </w:r>
      <w:r w:rsidRPr="00F32E75">
        <w:rPr>
          <w:rFonts w:cs="Times New Roman"/>
          <w:b/>
        </w:rPr>
        <w:t>. KÉRELMEZŐVEL EGYÜTT</w:t>
      </w:r>
      <w:r>
        <w:rPr>
          <w:rFonts w:cs="Times New Roman"/>
          <w:b/>
        </w:rPr>
        <w:t xml:space="preserve"> KÖLTÖZŐ</w:t>
      </w:r>
      <w:r w:rsidRPr="00F32E75">
        <w:rPr>
          <w:rFonts w:cs="Times New Roman"/>
          <w:b/>
        </w:rPr>
        <w:t xml:space="preserve"> </w:t>
      </w:r>
      <w:r>
        <w:rPr>
          <w:rFonts w:cs="Times New Roman"/>
          <w:b/>
        </w:rPr>
        <w:t>GYERMEK</w:t>
      </w:r>
    </w:p>
    <w:p w:rsidR="00E91992" w:rsidRPr="00F32E75" w:rsidRDefault="00E91992" w:rsidP="00E91992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Gyermek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helye, ideje: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Anyja neve: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Lakcíme: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Állampolgársága: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Pr="00F32E75" w:rsidRDefault="00E91992" w:rsidP="00E91992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2E75">
        <w:rPr>
          <w:rFonts w:ascii="Times New Roman" w:hAnsi="Times New Roman" w:cs="Times New Roman"/>
          <w:b/>
          <w:sz w:val="24"/>
          <w:szCs w:val="24"/>
        </w:rPr>
        <w:t>Gyermek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helye, ideje: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Anyja neve: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Lakcíme: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Állampolgársága: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Pr="00F32E75" w:rsidRDefault="00E91992" w:rsidP="00E91992">
      <w:pPr>
        <w:pStyle w:val="Listaszerbekezds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2E75">
        <w:rPr>
          <w:rFonts w:ascii="Times New Roman" w:hAnsi="Times New Roman" w:cs="Times New Roman"/>
          <w:sz w:val="24"/>
          <w:szCs w:val="24"/>
        </w:rPr>
        <w:t xml:space="preserve"> </w:t>
      </w:r>
      <w:r w:rsidRPr="00F32E75">
        <w:rPr>
          <w:rFonts w:ascii="Times New Roman" w:hAnsi="Times New Roman" w:cs="Times New Roman"/>
          <w:b/>
          <w:sz w:val="24"/>
          <w:szCs w:val="24"/>
        </w:rPr>
        <w:t>Gyermek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neve: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Születési helye, ideje: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Anyja neve: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Lakcíme: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2830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Állampolgársága: </w:t>
            </w:r>
          </w:p>
        </w:tc>
        <w:tc>
          <w:tcPr>
            <w:tcW w:w="6232" w:type="dxa"/>
          </w:tcPr>
          <w:p w:rsidR="00E91992" w:rsidRDefault="00E91992" w:rsidP="009F1482">
            <w:pPr>
              <w:rPr>
                <w:rFonts w:cs="Times New Roman"/>
              </w:rPr>
            </w:pPr>
          </w:p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IV. </w:t>
      </w:r>
      <w:r w:rsidRPr="0066772E">
        <w:rPr>
          <w:rFonts w:cs="Times New Roman"/>
          <w:b/>
        </w:rPr>
        <w:t>VÉTELÁR KEDVEZMÉNNYEL ÉRINTETT INGATLAN</w:t>
      </w:r>
    </w:p>
    <w:p w:rsidR="00E91992" w:rsidRPr="0066772E" w:rsidRDefault="00E91992" w:rsidP="00E91992">
      <w:pPr>
        <w:rPr>
          <w:rFonts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1992" w:rsidTr="009F1482"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Helyrajzi szám</w:t>
            </w:r>
          </w:p>
          <w:p w:rsidR="00E91992" w:rsidRDefault="00E91992" w:rsidP="009F1482">
            <w:pPr>
              <w:rPr>
                <w:rFonts w:cs="Times New Roman"/>
              </w:rPr>
            </w:pPr>
          </w:p>
        </w:tc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Alapterület</w:t>
            </w:r>
          </w:p>
          <w:p w:rsidR="00E91992" w:rsidRDefault="00E91992" w:rsidP="009F1482">
            <w:pPr>
              <w:rPr>
                <w:rFonts w:cs="Times New Roman"/>
              </w:rPr>
            </w:pPr>
          </w:p>
        </w:tc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Vételár (bruttó)</w:t>
            </w:r>
          </w:p>
          <w:p w:rsidR="00E91992" w:rsidRDefault="00E91992" w:rsidP="009F1482">
            <w:pPr>
              <w:rPr>
                <w:rFonts w:cs="Times New Roman"/>
              </w:rPr>
            </w:pPr>
          </w:p>
        </w:tc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Meglévő gyermekek száma</w:t>
            </w:r>
          </w:p>
          <w:p w:rsidR="00E91992" w:rsidRDefault="00E91992" w:rsidP="009F1482">
            <w:pPr>
              <w:rPr>
                <w:rFonts w:cs="Times New Roman"/>
              </w:rPr>
            </w:pPr>
          </w:p>
        </w:tc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  <w:tr w:rsidR="00E91992" w:rsidTr="009F1482"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  <w:r>
              <w:rPr>
                <w:rFonts w:cs="Times New Roman"/>
              </w:rPr>
              <w:t>Vállalt gyermekek száma</w:t>
            </w:r>
          </w:p>
          <w:p w:rsidR="00E91992" w:rsidRDefault="00E91992" w:rsidP="009F1482">
            <w:pPr>
              <w:rPr>
                <w:rFonts w:cs="Times New Roman"/>
              </w:rPr>
            </w:pPr>
          </w:p>
        </w:tc>
        <w:tc>
          <w:tcPr>
            <w:tcW w:w="4531" w:type="dxa"/>
          </w:tcPr>
          <w:p w:rsidR="00E91992" w:rsidRDefault="00E91992" w:rsidP="009F1482">
            <w:pPr>
              <w:rPr>
                <w:rFonts w:cs="Times New Roman"/>
              </w:rPr>
            </w:pP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  <w:b/>
        </w:rPr>
      </w:pPr>
      <w:r>
        <w:rPr>
          <w:rFonts w:cs="Times New Roman"/>
          <w:b/>
        </w:rPr>
        <w:t>V</w:t>
      </w:r>
      <w:r w:rsidRPr="00964D2E">
        <w:rPr>
          <w:rFonts w:cs="Times New Roman"/>
          <w:b/>
        </w:rPr>
        <w:t xml:space="preserve">. </w:t>
      </w:r>
      <w:r>
        <w:rPr>
          <w:rFonts w:cs="Times New Roman"/>
          <w:b/>
        </w:rPr>
        <w:t>NYILATKOZATOK</w:t>
      </w:r>
    </w:p>
    <w:p w:rsidR="00E91992" w:rsidRDefault="00E91992" w:rsidP="00E91992">
      <w:pPr>
        <w:rPr>
          <w:rFonts w:cs="Times New Roman"/>
          <w:b/>
        </w:rPr>
      </w:pPr>
    </w:p>
    <w:p w:rsidR="00E91992" w:rsidRPr="007A1510" w:rsidRDefault="00E91992" w:rsidP="00E91992">
      <w:pPr>
        <w:rPr>
          <w:rFonts w:cs="Times New Roman"/>
          <w:b/>
        </w:rPr>
      </w:pPr>
      <w:r w:rsidRPr="007A1510">
        <w:rPr>
          <w:rFonts w:cs="Times New Roman"/>
          <w:b/>
        </w:rPr>
        <w:t>Alulírott kérelmező vállalja, hogy a kérelem pozitív elbírálását követően, legkésőbb 60 napon belül az Önkormányzattal a tulajdonjog átruházására vonatkozó szerződést köt és a vételárat maradéktalanul megfizeti.</w:t>
      </w:r>
    </w:p>
    <w:p w:rsidR="00E91992" w:rsidRPr="007A1510" w:rsidRDefault="00E91992" w:rsidP="00E91992">
      <w:pPr>
        <w:ind w:left="360"/>
        <w:jc w:val="both"/>
        <w:rPr>
          <w:rFonts w:cs="Times New Roman"/>
          <w:b/>
        </w:rPr>
      </w:pPr>
    </w:p>
    <w:p w:rsidR="00E91992" w:rsidRPr="007A1510" w:rsidRDefault="00E91992" w:rsidP="00E91992">
      <w:pPr>
        <w:rPr>
          <w:rFonts w:cs="Times New Roman"/>
          <w:b/>
        </w:rPr>
      </w:pPr>
      <w:r w:rsidRPr="007A1510">
        <w:rPr>
          <w:rFonts w:cs="Times New Roman"/>
          <w:b/>
        </w:rPr>
        <w:t>Alulírott kérelmező(k) büntetőjogi felelősségünk tudatában kijelenti, hogy a jelen kérelemben foglalt adatok a valóságnak megfelelnek,</w:t>
      </w: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  <w:proofErr w:type="gramStart"/>
      <w:r w:rsidRPr="00CD0FA7">
        <w:rPr>
          <w:rFonts w:cs="Times New Roman"/>
        </w:rPr>
        <w:t>Kelt:....................................................</w:t>
      </w:r>
      <w:proofErr w:type="gramEnd"/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1992" w:rsidTr="009F1482">
        <w:tc>
          <w:tcPr>
            <w:tcW w:w="4531" w:type="dxa"/>
          </w:tcPr>
          <w:p w:rsidR="00E91992" w:rsidRDefault="00E91992" w:rsidP="009F148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…………………………………………….</w:t>
            </w:r>
          </w:p>
          <w:p w:rsidR="00E91992" w:rsidRDefault="00E91992" w:rsidP="009F1482">
            <w:pPr>
              <w:jc w:val="center"/>
              <w:rPr>
                <w:rFonts w:cs="Times New Roman"/>
              </w:rPr>
            </w:pPr>
            <w:r w:rsidRPr="00CD0FA7">
              <w:rPr>
                <w:rFonts w:cs="Times New Roman"/>
              </w:rPr>
              <w:t>Kérelmező</w:t>
            </w:r>
          </w:p>
        </w:tc>
        <w:tc>
          <w:tcPr>
            <w:tcW w:w="4531" w:type="dxa"/>
          </w:tcPr>
          <w:p w:rsidR="00E91992" w:rsidRDefault="00E91992" w:rsidP="009F148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…………………………………………..</w:t>
            </w:r>
          </w:p>
          <w:p w:rsidR="00E91992" w:rsidRDefault="00E91992" w:rsidP="009F1482">
            <w:pPr>
              <w:jc w:val="center"/>
              <w:rPr>
                <w:rFonts w:cs="Times New Roman"/>
              </w:rPr>
            </w:pPr>
            <w:r w:rsidRPr="00CD0FA7">
              <w:rPr>
                <w:rFonts w:cs="Times New Roman"/>
              </w:rPr>
              <w:t>K</w:t>
            </w:r>
            <w:r>
              <w:rPr>
                <w:rFonts w:cs="Times New Roman"/>
              </w:rPr>
              <w:t>érelmező házastársa/élettársa</w:t>
            </w:r>
          </w:p>
        </w:tc>
      </w:tr>
    </w:tbl>
    <w:p w:rsidR="00E91992" w:rsidRDefault="00E91992" w:rsidP="00E91992">
      <w:pPr>
        <w:rPr>
          <w:rFonts w:cs="Times New Roman"/>
        </w:rPr>
      </w:pPr>
    </w:p>
    <w:p w:rsidR="00E91992" w:rsidRPr="00CD0FA7" w:rsidRDefault="00E91992" w:rsidP="00E91992">
      <w:pPr>
        <w:rPr>
          <w:rFonts w:cs="Times New Roman"/>
        </w:rPr>
      </w:pPr>
    </w:p>
    <w:p w:rsidR="00E91992" w:rsidRPr="00CD0FA7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  <w:r>
        <w:rPr>
          <w:rFonts w:cs="Times New Roman"/>
        </w:rPr>
        <w:t xml:space="preserve">        </w:t>
      </w:r>
      <w:r w:rsidRPr="00CD0FA7">
        <w:rPr>
          <w:rFonts w:cs="Times New Roman"/>
        </w:rPr>
        <w:t xml:space="preserve">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</w:rPr>
      </w:pPr>
      <w:r>
        <w:rPr>
          <w:rFonts w:cs="Times New Roman"/>
        </w:rPr>
        <w:br w:type="page"/>
      </w:r>
    </w:p>
    <w:p w:rsidR="00E91992" w:rsidRDefault="00E91992" w:rsidP="00E91992">
      <w:pPr>
        <w:rPr>
          <w:rFonts w:cs="Times New Roman"/>
        </w:rPr>
      </w:pPr>
    </w:p>
    <w:p w:rsidR="00E91992" w:rsidRDefault="00E91992" w:rsidP="00E91992">
      <w:pPr>
        <w:rPr>
          <w:rFonts w:cs="Times New Roman"/>
          <w:b/>
          <w:u w:val="single"/>
        </w:rPr>
      </w:pPr>
    </w:p>
    <w:p w:rsidR="00E91992" w:rsidRPr="00962AB7" w:rsidRDefault="00E91992" w:rsidP="00E91992">
      <w:pPr>
        <w:rPr>
          <w:rFonts w:cs="Times New Roman"/>
          <w:b/>
          <w:u w:val="single"/>
        </w:rPr>
      </w:pPr>
      <w:r w:rsidRPr="00962AB7">
        <w:rPr>
          <w:rFonts w:eastAsia="Times New Roman" w:cs="Times New Roman"/>
          <w:b/>
          <w:u w:val="single"/>
          <w:lang w:eastAsia="hu-HU"/>
        </w:rPr>
        <w:t xml:space="preserve">A vételár-kedvezmény igénybevételéhez </w:t>
      </w:r>
      <w:r w:rsidRPr="00962AB7">
        <w:rPr>
          <w:rFonts w:cs="Times New Roman"/>
          <w:b/>
          <w:u w:val="single"/>
        </w:rPr>
        <w:t>szükséges dokumentumok jegyzéke:</w:t>
      </w: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személyazonosság, az állampolgárság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életkor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lakóhely</w:t>
      </w: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családi állapot igazolására alkalmas hatósági igazolvány, bizonyítvány másolat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a, </w:t>
      </w:r>
    </w:p>
    <w:p w:rsidR="00E91992" w:rsidRDefault="00E91992" w:rsidP="00E91992">
      <w:pPr>
        <w:pStyle w:val="Listaszerbekezds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Társadalombiztosítási Azonosító Jelet és az Adóazonosító Jelet tartalmazó kártya másolat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E91992" w:rsidRPr="00962AB7" w:rsidRDefault="00E91992" w:rsidP="00E91992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>üntetlen előéletet igazoló érvényes hatósági bizonyítvány másolat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E91992" w:rsidRPr="00962AB7" w:rsidRDefault="00E91992" w:rsidP="00E91992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Adó- és Vámhivatal által kiállított nemleges együttes adóigazolás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</w:p>
    <w:p w:rsidR="00E91992" w:rsidRPr="00962AB7" w:rsidRDefault="00E91992" w:rsidP="00E91992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Társadalombiztosítási jogviszony fennállását igazoló dokumentum</w:t>
      </w:r>
    </w:p>
    <w:p w:rsidR="00E91992" w:rsidRPr="00962AB7" w:rsidRDefault="00E91992" w:rsidP="00E91992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Default="00E91992" w:rsidP="00E91992">
      <w:pPr>
        <w:pStyle w:val="Listaszerbekezds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eljes bizonyító </w:t>
      </w:r>
      <w:proofErr w:type="spellStart"/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>erejű</w:t>
      </w:r>
      <w:proofErr w:type="spellEnd"/>
      <w:r w:rsidRPr="00962A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magánokiratba foglalt nyilatkozat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alábbiakról:</w:t>
      </w:r>
    </w:p>
    <w:p w:rsidR="00E91992" w:rsidRPr="004F2524" w:rsidRDefault="00E91992" w:rsidP="00E91992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 kedvezménnyel összefüggésben vállalt gyermekek számáról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E91992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cselekvőképességet kizáró vagy korlátozó gondnokság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hiányáról,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>lakhatás céljára alkalmas ingatlan tulajdonjog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gal</w:t>
      </w: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rendelkezik, vagy vállalja, hogy a tulajdonában lévő valamennyi lakhatásra alkalmas ingatlant az építési telekre vonatkozó adásvételi szerződés megkötését követő 2 éven belül elidegeníti, és a befolyt vételárat az építési telken kialakítandó lakóingatlan felépítésére fordítja,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korábban vételár-kedvezményben nem részesült, 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építési telekre kötött adásvételi szerződésben vállalja, hogy a telek tulajdonjogának megszerzésétől számított 1 éven belül az építési telken felépítendő lakóépületre az egyszerű bejelentést, illetve az építési engedélyt megszerzi, 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építési telekre kötött adásvételi szerződésben vállalja, hogy a telek tulajdonjogának megszerzésétől számított 4 éven belül a telekre használatba vételi engedéllyel rendelkező és az ingatlan-nyilvántartásban is feltüntetett lakóépületet épít, 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építési telekre kötött adásvételi szerződésben vállalja, hogy a használatbavételi engedély véglegessé válást követő 6 évig életvitelszerűen az ingatlanban lakik (életvitelszerű bentlakás), 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építési telekre kötött adásvételi szerződésben vállalja, hogy az építési telket, illetve az építési telken felépítésre kerülő lakóépületet nem idegeníti el, </w:t>
      </w:r>
    </w:p>
    <w:p w:rsidR="00E91992" w:rsidRPr="004F2524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építési telekre kötött adásvételi szerződésben vállalja, hogy az ingatlanra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vételár kedvezmény alapján vállalt </w:t>
      </w: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kötelezettségei biztosítására a vételár-kedvezmény és járulékai erejéig jelzálogjog és azt biztosító elidegenítési tilalom kerüljön bejegyzésre az önkormányzat javára az ingatlan-nyilvántartásba,</w:t>
      </w:r>
    </w:p>
    <w:p w:rsidR="00E91992" w:rsidRPr="007611A3" w:rsidRDefault="00E91992" w:rsidP="00E91992">
      <w:pPr>
        <w:pStyle w:val="Listaszerbekezds"/>
        <w:numPr>
          <w:ilvl w:val="0"/>
          <w:numId w:val="4"/>
        </w:numPr>
        <w:spacing w:before="100" w:beforeAutospacing="1" w:after="100" w:afterAutospacing="1" w:line="276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2524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igénylő hozzájárulását ahhoz, hogy a kérelemben foglalt személyes adatokat az Zalaszentgrót Város Önkormányzata Képviselő-testülete és annak szervei, továbbá a Zalaszentgróti Közös Önkormányzati Hivatal a vételár kedvezményre való jogosultsága megállapításának és az igénybevétel jogszerűsége ellenőrzésének céljából és időtartamára kezelje.</w:t>
      </w:r>
    </w:p>
    <w:p w:rsidR="00E91992" w:rsidRDefault="00E91992" w:rsidP="00E91992">
      <w:pPr>
        <w:pStyle w:val="Szvegtrzs"/>
        <w:spacing w:after="0" w:line="240" w:lineRule="auto"/>
        <w:jc w:val="both"/>
      </w:pPr>
    </w:p>
    <w:p w:rsidR="00E91992" w:rsidRDefault="00E91992">
      <w:pPr>
        <w:pStyle w:val="Szvegtrzs"/>
        <w:spacing w:line="240" w:lineRule="auto"/>
        <w:jc w:val="both"/>
        <w:sectPr w:rsidR="00E9199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95EB2" w:rsidRDefault="00995EB2">
      <w:pPr>
        <w:pStyle w:val="Szvegtrzs"/>
        <w:spacing w:after="0"/>
        <w:jc w:val="center"/>
      </w:pPr>
    </w:p>
    <w:p w:rsidR="00995EB2" w:rsidRPr="00E91992" w:rsidRDefault="00E91992" w:rsidP="00E91992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Végső előterjesztői indokolás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bookmarkStart w:id="0" w:name="_GoBack"/>
      <w:r w:rsidRPr="00E91992">
        <w:rPr>
          <w:b/>
        </w:rPr>
        <w:t>Általános indokolás</w:t>
      </w:r>
    </w:p>
    <w:bookmarkEnd w:id="0"/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Zalaszentgrót Város Önkormányzata a gyermekvállalás ösztönzése, a munkaerő megtartása, a </w:t>
      </w:r>
      <w:r>
        <w:t>városban történő hosszú távú letelepedések elősegítése, valamint a település népességmegtartó képességének növelése érdekében, Zalaszentgrót Város területén, lakás építése céljából, építési telek megvásárlása kapcsán kedvezményt biztosít a jelen rendeletbe</w:t>
      </w:r>
      <w:r>
        <w:t>n meghatározott feltételekkel.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Részletes indokolás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1.§-hoz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1.§-a </w:t>
      </w:r>
      <w:proofErr w:type="spellStart"/>
      <w:r>
        <w:t>a</w:t>
      </w:r>
      <w:proofErr w:type="spellEnd"/>
      <w:r>
        <w:t xml:space="preserve"> rendelet személyi és tárgyi hatályát határozza meg. 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A 2.§-hoz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rendelet alkalmazása során használt fogalommeghatározásokat tartalmaz.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3.§-hoz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3-a </w:t>
      </w:r>
      <w:r>
        <w:t>rögzíti a vételár-kedvezmény feltételeinek meghatározását, valamint az</w:t>
      </w:r>
      <w:r>
        <w:t xml:space="preserve"> igénybe vehető kedvezmény mértékét. 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 xml:space="preserve">4. </w:t>
      </w:r>
      <w:r>
        <w:rPr>
          <w:b/>
        </w:rPr>
        <w:t xml:space="preserve">§-hoz </w:t>
      </w:r>
      <w:r w:rsidRPr="00E91992">
        <w:rPr>
          <w:b/>
        </w:rPr>
        <w:t>és 5. 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>A rendelet 4. és 5.§-a</w:t>
      </w:r>
      <w:r>
        <w:t xml:space="preserve"> tartalmazza a vételár-kedvezmény igénylére vonatkozó részletes szabályokat, ideértve az igénylés módját, a gye</w:t>
      </w:r>
      <w:r>
        <w:t xml:space="preserve">rmekvállalás teljesítésére és </w:t>
      </w:r>
      <w:r>
        <w:t>a feltételek igazolására szolgáló dokumentumok benyújtására vonatkozó határidőket, a visszafizetés módját és határidejét is, továbbá a</w:t>
      </w:r>
      <w:r>
        <w:t xml:space="preserve"> kérelem mellett csatolandó igazolások felsorolását. 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6. 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6.§-a rögzíti </w:t>
      </w:r>
      <w:r>
        <w:t>a vételár és a vételár-kedvezmény megállapításának hatásköri szabályait.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7.§-hoz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7.§-a </w:t>
      </w:r>
      <w:proofErr w:type="spellStart"/>
      <w:r>
        <w:t>a</w:t>
      </w:r>
      <w:proofErr w:type="spellEnd"/>
      <w:r>
        <w:t xml:space="preserve"> vételár-kedvezmény </w:t>
      </w:r>
      <w:r>
        <w:t>feltételei teljesülésének ellenőrzésére vonatkozó szabályokat határoz meg, továbbá a jogosulatlan igénybevétel esetén a visszafizetés mó</w:t>
      </w:r>
      <w:r>
        <w:t>dját rögzíti.</w:t>
      </w:r>
      <w:r>
        <w:t> </w:t>
      </w:r>
    </w:p>
    <w:p w:rsidR="00995EB2" w:rsidRPr="00E91992" w:rsidRDefault="00E91992" w:rsidP="00E9199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E91992">
        <w:rPr>
          <w:b/>
        </w:rPr>
        <w:t>8.§-hoz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8.§-a </w:t>
      </w:r>
      <w:proofErr w:type="spellStart"/>
      <w:r>
        <w:t>a</w:t>
      </w:r>
      <w:proofErr w:type="spellEnd"/>
      <w:r>
        <w:t xml:space="preserve"> rendelet hatályba lépéséről rendelkezik. 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:rsidR="00995EB2" w:rsidRDefault="00E91992" w:rsidP="00E91992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sectPr w:rsidR="00995EB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91992">
      <w:r>
        <w:separator/>
      </w:r>
    </w:p>
  </w:endnote>
  <w:endnote w:type="continuationSeparator" w:id="0">
    <w:p w:rsidR="00000000" w:rsidRDefault="00E9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EB2" w:rsidRDefault="00E9199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EB2" w:rsidRDefault="00E9199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91992">
      <w:r>
        <w:separator/>
      </w:r>
    </w:p>
  </w:footnote>
  <w:footnote w:type="continuationSeparator" w:id="0">
    <w:p w:rsidR="00000000" w:rsidRDefault="00E91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72E5A"/>
    <w:multiLevelType w:val="hybridMultilevel"/>
    <w:tmpl w:val="E8A478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D892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9186B"/>
    <w:multiLevelType w:val="multilevel"/>
    <w:tmpl w:val="FAA88F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78224A4"/>
    <w:multiLevelType w:val="hybridMultilevel"/>
    <w:tmpl w:val="D74074F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72FA2"/>
    <w:multiLevelType w:val="hybridMultilevel"/>
    <w:tmpl w:val="89B0B194"/>
    <w:lvl w:ilvl="0" w:tplc="F6689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EB2"/>
    <w:rsid w:val="00995EB2"/>
    <w:rsid w:val="00E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98AF"/>
  <w15:docId w15:val="{63160683-BA38-4A15-BE11-EB21DB4C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Nincstrkz">
    <w:name w:val="No Spacing"/>
    <w:uiPriority w:val="1"/>
    <w:qFormat/>
    <w:rsid w:val="00E91992"/>
    <w:pPr>
      <w:suppressAutoHyphens w:val="0"/>
    </w:pPr>
    <w:rPr>
      <w:rFonts w:ascii="Calibri" w:eastAsia="Calibri" w:hAnsi="Calibri" w:cs="Calibri"/>
      <w:kern w:val="0"/>
      <w:sz w:val="22"/>
      <w:szCs w:val="22"/>
      <w:lang w:val="hu-HU" w:eastAsia="en-US" w:bidi="ar-SA"/>
    </w:rPr>
  </w:style>
  <w:style w:type="paragraph" w:styleId="Listaszerbekezds">
    <w:name w:val="List Paragraph"/>
    <w:basedOn w:val="Norml"/>
    <w:uiPriority w:val="34"/>
    <w:qFormat/>
    <w:rsid w:val="00E9199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Rcsostblzat">
    <w:name w:val="Table Grid"/>
    <w:basedOn w:val="Normltblzat"/>
    <w:uiPriority w:val="39"/>
    <w:rsid w:val="00E9199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2583</Words>
  <Characters>17825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2</cp:revision>
  <dcterms:created xsi:type="dcterms:W3CDTF">2025-10-17T10:14:00Z</dcterms:created>
  <dcterms:modified xsi:type="dcterms:W3CDTF">2025-10-17T10:14:00Z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